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76" w:rsidRDefault="00882B76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3D6C" w:rsidRDefault="00843D6C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1C3651">
        <w:rPr>
          <w:rFonts w:ascii="Times New Roman" w:hAnsi="Times New Roman"/>
          <w:b/>
          <w:bCs/>
          <w:sz w:val="24"/>
          <w:szCs w:val="24"/>
        </w:rPr>
        <w:t>3</w:t>
      </w:r>
      <w:r w:rsidR="00C156B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7563E">
        <w:rPr>
          <w:rFonts w:ascii="Times New Roman" w:hAnsi="Times New Roman"/>
          <w:b/>
          <w:bCs/>
          <w:sz w:val="24"/>
          <w:szCs w:val="24"/>
        </w:rPr>
        <w:t>20</w:t>
      </w:r>
    </w:p>
    <w:p w:rsidR="00843D6C" w:rsidRDefault="00843D6C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1C3651" w:rsidRPr="001C3651" w:rsidRDefault="00385DC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</w:t>
      </w:r>
      <w:r w:rsidR="00E3081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10F">
        <w:rPr>
          <w:rFonts w:ascii="Times New Roman" w:hAnsi="Times New Roman"/>
          <w:b/>
          <w:bCs/>
          <w:sz w:val="24"/>
          <w:szCs w:val="24"/>
        </w:rPr>
        <w:t>sierpnia  2020</w:t>
      </w:r>
      <w:r w:rsidR="00A02E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3D6C">
        <w:rPr>
          <w:rFonts w:ascii="Times New Roman" w:hAnsi="Times New Roman"/>
          <w:b/>
          <w:bCs/>
          <w:sz w:val="24"/>
          <w:szCs w:val="24"/>
        </w:rPr>
        <w:t>r.</w:t>
      </w:r>
    </w:p>
    <w:p w:rsidR="00C156BD" w:rsidRPr="00C156BD" w:rsidRDefault="00C156BD" w:rsidP="00C156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56BD">
        <w:rPr>
          <w:rFonts w:ascii="Times New Roman" w:hAnsi="Times New Roman"/>
          <w:b/>
          <w:sz w:val="24"/>
          <w:szCs w:val="24"/>
        </w:rPr>
        <w:t>Procedury postępowania w przypadku</w:t>
      </w:r>
      <w:r w:rsidR="0050626B">
        <w:rPr>
          <w:rFonts w:ascii="Times New Roman" w:hAnsi="Times New Roman"/>
          <w:b/>
          <w:sz w:val="24"/>
          <w:szCs w:val="24"/>
        </w:rPr>
        <w:t xml:space="preserve"> podejrzenia zakażenia Covid-19</w:t>
      </w:r>
      <w:r w:rsidRPr="00C156BD">
        <w:rPr>
          <w:rFonts w:ascii="Times New Roman" w:hAnsi="Times New Roman"/>
          <w:b/>
          <w:sz w:val="24"/>
          <w:szCs w:val="24"/>
        </w:rPr>
        <w:t xml:space="preserve"> </w:t>
      </w:r>
    </w:p>
    <w:p w:rsidR="00A02EB7" w:rsidRPr="00A02EB7" w:rsidRDefault="00A02EB7" w:rsidP="00AA6D82">
      <w:pPr>
        <w:spacing w:after="0" w:line="240" w:lineRule="auto"/>
        <w:jc w:val="center"/>
        <w:rPr>
          <w:rFonts w:ascii="Times New Roman" w:hAnsi="Times New Roman"/>
          <w:b/>
          <w:color w:val="222A35"/>
          <w:sz w:val="24"/>
          <w:szCs w:val="32"/>
        </w:rPr>
      </w:pPr>
      <w:r w:rsidRPr="00A02EB7">
        <w:rPr>
          <w:rFonts w:ascii="Times New Roman" w:hAnsi="Times New Roman"/>
          <w:b/>
          <w:sz w:val="24"/>
          <w:szCs w:val="32"/>
        </w:rPr>
        <w:t>Funkcjonowanie szkoły od 1 września 2020 r.</w:t>
      </w:r>
    </w:p>
    <w:p w:rsidR="00C156BD" w:rsidRDefault="00C156BD" w:rsidP="00C156BD">
      <w:pPr>
        <w:jc w:val="center"/>
        <w:rPr>
          <w:rFonts w:ascii="Times New Roman" w:hAnsi="Times New Roman"/>
          <w:sz w:val="28"/>
        </w:rPr>
      </w:pP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Uczniowie, nauczyciele i pracownicy szkoły w przypadku wystąpienia niepokojących objawów choroby zakaźnej powinni pozostać w domu i skontaktować się telefonicznie z lekarzem podstawowej opieki zdrowotnej, aby uzyskać </w:t>
      </w:r>
      <w:proofErr w:type="spellStart"/>
      <w:r>
        <w:rPr>
          <w:rFonts w:ascii="Times New Roman" w:hAnsi="Times New Roman"/>
          <w:sz w:val="24"/>
        </w:rPr>
        <w:t>teleporadę</w:t>
      </w:r>
      <w:proofErr w:type="spellEnd"/>
      <w:r>
        <w:rPr>
          <w:rFonts w:ascii="Times New Roman" w:hAnsi="Times New Roman"/>
          <w:sz w:val="24"/>
        </w:rPr>
        <w:t xml:space="preserve"> medyczną. 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pogorszenia się stanu zdrowia zadzwonić pod numer 112 i poinformować o tym, że możliwe jest zakażenie </w:t>
      </w:r>
      <w:proofErr w:type="spellStart"/>
      <w:r>
        <w:rPr>
          <w:rFonts w:ascii="Times New Roman" w:hAnsi="Times New Roman"/>
          <w:sz w:val="24"/>
        </w:rPr>
        <w:t>koronawirusem</w:t>
      </w:r>
      <w:proofErr w:type="spellEnd"/>
      <w:r>
        <w:rPr>
          <w:rFonts w:ascii="Times New Roman" w:hAnsi="Times New Roman"/>
          <w:sz w:val="24"/>
        </w:rPr>
        <w:t>.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zaobserwowania u ucznia objawów mogących wskazywać na infekcję dróg oddechowych, w tym w szczególności gorączkę, kaszel, należy odizolować ucznia w wyznaczonym miejscu – w pomieszczeniu szatni (klucz w sekretariacie). 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tego pomieszczenia odprowadza ucznia nauczyciel dyżurny lub szkolna pielęgniarka zachowując dystans min. 2 metry, stosując maseczkę (przyłbicę, </w:t>
      </w:r>
      <w:proofErr w:type="spellStart"/>
      <w:r>
        <w:rPr>
          <w:rFonts w:ascii="Times New Roman" w:hAnsi="Times New Roman"/>
          <w:sz w:val="24"/>
        </w:rPr>
        <w:t>półprzyłbicę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Nauczyciel niezwłocznie powiadamia dyrektora, sekretariat, który informuje opiekunów o konieczności odebrania ucznia ze szkoły. 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Rodzice odbierają ucznia ze szkoły, rekomendowany jest własny środek transportu. 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Rodzice informują szkołę o sytuacji dziecka. 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wystąpienia u nauczyciela lub pracownika będącego na stanowisku pracy niepokojących objawów mogących wskazywać na infekcję dróg oddechowych, w tym w szczególności gorączkę, kaszel, powinien on skontaktować się telefonicznie z lekarzem podstawowej opieki zdrowotnej w celu uzyskania </w:t>
      </w:r>
      <w:proofErr w:type="spellStart"/>
      <w:r>
        <w:rPr>
          <w:rFonts w:ascii="Times New Roman" w:hAnsi="Times New Roman"/>
          <w:sz w:val="24"/>
        </w:rPr>
        <w:t>teleporady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Obszar, w którym poruszał się uczeń, nauczyciel lub pracownik z infekcją dróg oddechowych należy poddać gruntowemu sprzątaniu zgodnie z funkcjonującymi procedurami oraz zdezynfekować powierzchnie dotykowe, a także zastosować się do indywidualnych zaleceń wydanych przez organy inspekcji sanitarnej. 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potwierdzonego zakażenia SARS-CoV-2 na terenie szkoły, szkoła stosuje się do zaleceń organów inspekcji sanitarnej. </w:t>
      </w:r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 szkoły lub wskazany przez niego nauczyciel lub pracownik szkoły ustala listę osób przebywających w tym samym czasie w części /częściach Zespołu Szkół Gastronomiczno-Hotelarskich , w których przebywała osoba podejrzana o zakażenie</w:t>
      </w:r>
      <w:r w:rsidR="00B52E55">
        <w:rPr>
          <w:rFonts w:ascii="Times New Roman" w:hAnsi="Times New Roman"/>
          <w:sz w:val="24"/>
        </w:rPr>
        <w:t xml:space="preserve">. </w:t>
      </w:r>
      <w:bookmarkStart w:id="0" w:name="_GoBack"/>
      <w:bookmarkEnd w:id="0"/>
      <w:r w:rsidR="00B52E55">
        <w:rPr>
          <w:rFonts w:ascii="Times New Roman" w:hAnsi="Times New Roman"/>
          <w:sz w:val="24"/>
        </w:rPr>
        <w:t xml:space="preserve">Dyrektor stosuje się do wytycznych </w:t>
      </w:r>
      <w:r>
        <w:rPr>
          <w:rFonts w:ascii="Times New Roman" w:hAnsi="Times New Roman"/>
          <w:sz w:val="24"/>
        </w:rPr>
        <w:t xml:space="preserve">GIS </w:t>
      </w:r>
      <w:hyperlink r:id="rId5" w:history="1">
        <w:r w:rsidRPr="007E1C8D">
          <w:rPr>
            <w:rStyle w:val="Hipercze"/>
            <w:rFonts w:ascii="Times New Roman" w:hAnsi="Times New Roman"/>
            <w:sz w:val="24"/>
          </w:rPr>
          <w:t>www.gov.pl/web/koronawirus</w:t>
        </w:r>
      </w:hyperlink>
      <w:r>
        <w:rPr>
          <w:rFonts w:ascii="Times New Roman" w:hAnsi="Times New Roman"/>
          <w:sz w:val="24"/>
        </w:rPr>
        <w:t xml:space="preserve"> oraz </w:t>
      </w:r>
      <w:hyperlink r:id="rId6" w:history="1">
        <w:r w:rsidRPr="007E1C8D">
          <w:rPr>
            <w:rStyle w:val="Hipercze"/>
            <w:rFonts w:ascii="Times New Roman" w:hAnsi="Times New Roman"/>
            <w:sz w:val="24"/>
          </w:rPr>
          <w:t>www.gis.gov.pl</w:t>
        </w:r>
      </w:hyperlink>
    </w:p>
    <w:p w:rsidR="00C156BD" w:rsidRDefault="00C156BD" w:rsidP="00C156BD">
      <w:pPr>
        <w:pStyle w:val="Akapitzlist"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sytuacji opisanej w pkt. 10 dyrektor szkoły podejmuje działania skonsultowane/ zalecone przez organy inspekcji sanitarnej oraz organ prowadzący. </w:t>
      </w:r>
    </w:p>
    <w:p w:rsidR="00C156BD" w:rsidRDefault="00C156BD" w:rsidP="00C156B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Procedury wchodzą w życie Zarządzeniem Dyrektora ZSG-H 32/20  dniu 28 sierpnia 2020 r. </w:t>
      </w:r>
    </w:p>
    <w:p w:rsidR="00C156BD" w:rsidRDefault="00C156BD" w:rsidP="00C156B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Procedury zostaną opublikowane na stronie internetowej ZSGH </w:t>
      </w:r>
      <w:hyperlink r:id="rId7" w:history="1">
        <w:r w:rsidRPr="007E1C8D">
          <w:rPr>
            <w:rStyle w:val="Hipercze"/>
            <w:rFonts w:ascii="Times New Roman" w:hAnsi="Times New Roman"/>
            <w:sz w:val="24"/>
          </w:rPr>
          <w:t>www.zsgh.eu</w:t>
        </w:r>
      </w:hyperlink>
      <w:r>
        <w:rPr>
          <w:rFonts w:ascii="Times New Roman" w:hAnsi="Times New Roman"/>
          <w:sz w:val="24"/>
        </w:rPr>
        <w:t xml:space="preserve"> w zakładce „Aktualności”. </w:t>
      </w:r>
    </w:p>
    <w:p w:rsidR="00C156BD" w:rsidRPr="007B1229" w:rsidRDefault="00C156BD" w:rsidP="00C156B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Facebooku szkoły zamieścimy link do procedur. </w:t>
      </w:r>
    </w:p>
    <w:p w:rsidR="008C2C8F" w:rsidRPr="008C2C8F" w:rsidRDefault="008C2C8F" w:rsidP="00C156BD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</w:p>
    <w:sectPr w:rsidR="008C2C8F" w:rsidRPr="008C2C8F" w:rsidSect="008C2C8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A09"/>
    <w:multiLevelType w:val="multilevel"/>
    <w:tmpl w:val="FFA63420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B610B0"/>
    <w:multiLevelType w:val="multilevel"/>
    <w:tmpl w:val="B5C4CD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414D63"/>
    <w:multiLevelType w:val="hybridMultilevel"/>
    <w:tmpl w:val="2AB4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16070"/>
    <w:multiLevelType w:val="multilevel"/>
    <w:tmpl w:val="CD62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6C"/>
    <w:rsid w:val="00044CA2"/>
    <w:rsid w:val="000B6EF9"/>
    <w:rsid w:val="001C3651"/>
    <w:rsid w:val="0027510F"/>
    <w:rsid w:val="00333B20"/>
    <w:rsid w:val="0035600D"/>
    <w:rsid w:val="00385DC3"/>
    <w:rsid w:val="003E0E82"/>
    <w:rsid w:val="00442A4A"/>
    <w:rsid w:val="00496E36"/>
    <w:rsid w:val="004D44EF"/>
    <w:rsid w:val="0050626B"/>
    <w:rsid w:val="0057563E"/>
    <w:rsid w:val="005B414D"/>
    <w:rsid w:val="007000F7"/>
    <w:rsid w:val="00703F3A"/>
    <w:rsid w:val="007075F4"/>
    <w:rsid w:val="00821F09"/>
    <w:rsid w:val="00843D6C"/>
    <w:rsid w:val="00882B76"/>
    <w:rsid w:val="00894BC1"/>
    <w:rsid w:val="008C2C8F"/>
    <w:rsid w:val="00A02EB7"/>
    <w:rsid w:val="00AA6D82"/>
    <w:rsid w:val="00B52E55"/>
    <w:rsid w:val="00BB629E"/>
    <w:rsid w:val="00C156BD"/>
    <w:rsid w:val="00C96DE4"/>
    <w:rsid w:val="00D0276B"/>
    <w:rsid w:val="00D60BE5"/>
    <w:rsid w:val="00D973E1"/>
    <w:rsid w:val="00E30817"/>
    <w:rsid w:val="00E436BA"/>
    <w:rsid w:val="00E66614"/>
    <w:rsid w:val="00EB7401"/>
    <w:rsid w:val="00F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7607"/>
  <w15:docId w15:val="{A0620A72-C7E3-4EF2-A970-CD0EAF95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3D6C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6614"/>
    <w:pPr>
      <w:autoSpaceDN/>
      <w:spacing w:before="360" w:after="120" w:line="240" w:lineRule="auto"/>
      <w:jc w:val="both"/>
      <w:textAlignment w:val="auto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D6C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E66614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E66614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E66614"/>
    <w:pPr>
      <w:numPr>
        <w:numId w:val="5"/>
      </w:numPr>
      <w:autoSpaceDN/>
      <w:spacing w:before="120" w:after="0" w:line="240" w:lineRule="auto"/>
      <w:textAlignment w:val="auto"/>
    </w:pPr>
    <w:rPr>
      <w:rFonts w:ascii="Proxima Nova" w:eastAsia="Times New Roman" w:hAnsi="Proxima Nova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15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g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s.gov.pl" TargetMode="External"/><Relationship Id="rId5" Type="http://schemas.openxmlformats.org/officeDocument/2006/relationships/hyperlink" Target="http://www.gov.pl/web/koronawir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Ala</cp:lastModifiedBy>
  <cp:revision>5</cp:revision>
  <cp:lastPrinted>2020-08-28T05:28:00Z</cp:lastPrinted>
  <dcterms:created xsi:type="dcterms:W3CDTF">2020-08-28T06:14:00Z</dcterms:created>
  <dcterms:modified xsi:type="dcterms:W3CDTF">2020-08-28T12:22:00Z</dcterms:modified>
</cp:coreProperties>
</file>