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01" w:rsidRDefault="00D10801" w:rsidP="001E2B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0801" w:rsidRDefault="00D10801" w:rsidP="001E2B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2AA0" w:rsidRDefault="00242AA0" w:rsidP="001E2B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Zarządzenie nr </w:t>
      </w:r>
      <w:r w:rsidR="00EE7902">
        <w:rPr>
          <w:rFonts w:ascii="Times New Roman" w:hAnsi="Times New Roman"/>
          <w:b/>
          <w:bCs/>
          <w:sz w:val="24"/>
          <w:szCs w:val="24"/>
        </w:rPr>
        <w:t>28/22</w:t>
      </w:r>
    </w:p>
    <w:p w:rsidR="00242AA0" w:rsidRDefault="00242AA0" w:rsidP="00242A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Dyrektora Zespołu Szkół Gastronomiczno-Hotelarskich w Grudziądzu</w:t>
      </w:r>
    </w:p>
    <w:p w:rsidR="00242AA0" w:rsidRDefault="00FD3B58" w:rsidP="003A47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CD4C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465D">
        <w:rPr>
          <w:rFonts w:ascii="Times New Roman" w:hAnsi="Times New Roman"/>
          <w:b/>
          <w:bCs/>
          <w:sz w:val="24"/>
          <w:szCs w:val="24"/>
        </w:rPr>
        <w:t>18  sierpnia 2022</w:t>
      </w:r>
      <w:r w:rsidR="00242AA0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:rsidR="00242AA0" w:rsidRDefault="009A3CA9" w:rsidP="00242AA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stosowania kar za godziny nieusprawiedliwione</w:t>
      </w:r>
      <w:r w:rsidR="00AD1C9F">
        <w:rPr>
          <w:rFonts w:ascii="Times New Roman" w:hAnsi="Times New Roman"/>
          <w:b/>
          <w:sz w:val="24"/>
          <w:szCs w:val="24"/>
        </w:rPr>
        <w:t>.</w:t>
      </w:r>
    </w:p>
    <w:p w:rsidR="00AD1C9F" w:rsidRDefault="00AD1C9F" w:rsidP="00242AA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AD1C9F" w:rsidRDefault="00AD1C9F" w:rsidP="00242AA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AD1C9F" w:rsidRDefault="00AD1C9F" w:rsidP="00242AA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AD1C9F" w:rsidRDefault="00AD1C9F" w:rsidP="00AD1C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1C9F" w:rsidRDefault="00AD1C9F" w:rsidP="009227E7">
      <w:pPr>
        <w:spacing w:after="0" w:line="360" w:lineRule="auto"/>
        <w:jc w:val="both"/>
      </w:pPr>
      <w:bookmarkStart w:id="0" w:name="_GoBack"/>
      <w:bookmarkEnd w:id="0"/>
    </w:p>
    <w:p w:rsidR="009A3CA9" w:rsidRDefault="009A3CA9" w:rsidP="009227E7">
      <w:pPr>
        <w:jc w:val="both"/>
      </w:pPr>
      <w:r>
        <w:rPr>
          <w:rFonts w:ascii="Times New Roman" w:hAnsi="Times New Roman"/>
          <w:sz w:val="24"/>
          <w:szCs w:val="24"/>
        </w:rPr>
        <w:t>Za  godziny nieobecne  nieusprawiedliwione stosuje się :</w:t>
      </w:r>
    </w:p>
    <w:p w:rsidR="009A3CA9" w:rsidRDefault="009A3CA9" w:rsidP="009227E7">
      <w:pPr>
        <w:numPr>
          <w:ilvl w:val="0"/>
          <w:numId w:val="13"/>
        </w:numPr>
        <w:tabs>
          <w:tab w:val="clear" w:pos="0"/>
          <w:tab w:val="num" w:pos="720"/>
        </w:tabs>
        <w:suppressAutoHyphens/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upomnienie wychowawcy</w:t>
      </w:r>
      <w:r>
        <w:rPr>
          <w:rFonts w:ascii="Times New Roman" w:hAnsi="Times New Roman"/>
          <w:sz w:val="24"/>
          <w:szCs w:val="24"/>
        </w:rPr>
        <w:t xml:space="preserve"> klasy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za godzin ni</w:t>
      </w:r>
      <w:r w:rsidR="006A465D">
        <w:rPr>
          <w:rFonts w:ascii="Times New Roman" w:hAnsi="Times New Roman"/>
          <w:sz w:val="24"/>
          <w:szCs w:val="24"/>
        </w:rPr>
        <w:t xml:space="preserve">eobecnych nieusprawiedliwionych. Wychowawca informuje rodzica za pośrednictwem </w:t>
      </w:r>
      <w:r w:rsidR="00ED0D30">
        <w:rPr>
          <w:rFonts w:ascii="Times New Roman" w:hAnsi="Times New Roman"/>
          <w:sz w:val="24"/>
          <w:szCs w:val="24"/>
        </w:rPr>
        <w:t xml:space="preserve">e-dziennika lub telefonicznie o udzieleniu upomnienia. Upomnienie zostaje odnotowane w zakładce uwagi (e-dziennik). </w:t>
      </w:r>
    </w:p>
    <w:p w:rsidR="009A3CA9" w:rsidRDefault="009A3CA9" w:rsidP="009227E7">
      <w:pPr>
        <w:numPr>
          <w:ilvl w:val="0"/>
          <w:numId w:val="13"/>
        </w:numPr>
        <w:tabs>
          <w:tab w:val="clear" w:pos="0"/>
          <w:tab w:val="num" w:pos="720"/>
        </w:tabs>
        <w:suppressAutoHyphens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pisemną </w:t>
      </w:r>
      <w:r>
        <w:rPr>
          <w:rFonts w:ascii="Times New Roman" w:hAnsi="Times New Roman"/>
          <w:b/>
          <w:bCs/>
          <w:sz w:val="24"/>
          <w:szCs w:val="24"/>
        </w:rPr>
        <w:t>naganę dyrektora szkoły</w:t>
      </w:r>
      <w:r>
        <w:rPr>
          <w:rFonts w:ascii="Times New Roman" w:hAnsi="Times New Roman"/>
          <w:sz w:val="24"/>
          <w:szCs w:val="24"/>
        </w:rPr>
        <w:t xml:space="preserve"> za</w:t>
      </w:r>
      <w:r>
        <w:rPr>
          <w:rFonts w:ascii="Times New Roman" w:hAnsi="Times New Roman"/>
          <w:b/>
          <w:bCs/>
          <w:sz w:val="24"/>
          <w:szCs w:val="24"/>
        </w:rPr>
        <w:t xml:space="preserve"> 40</w:t>
      </w:r>
      <w:r>
        <w:rPr>
          <w:rFonts w:ascii="Times New Roman" w:hAnsi="Times New Roman"/>
          <w:sz w:val="24"/>
          <w:szCs w:val="24"/>
        </w:rPr>
        <w:t xml:space="preserve"> godzin ni</w:t>
      </w:r>
      <w:r w:rsidR="009227E7">
        <w:rPr>
          <w:rFonts w:ascii="Times New Roman" w:hAnsi="Times New Roman"/>
          <w:sz w:val="24"/>
          <w:szCs w:val="24"/>
        </w:rPr>
        <w:t xml:space="preserve">eobecnych nieusprawiedliwionych. Nagana pisemna zostaje przekazana rodzicowi lub opiekunowi prawnemu. </w:t>
      </w:r>
      <w:r w:rsidR="00A233B7">
        <w:rPr>
          <w:rFonts w:ascii="Times New Roman" w:hAnsi="Times New Roman"/>
          <w:sz w:val="24"/>
          <w:szCs w:val="24"/>
        </w:rPr>
        <w:t>Kopia nagany przechowywana jest do końca roku szkolnego przez wychowawcę.</w:t>
      </w:r>
    </w:p>
    <w:p w:rsidR="009A3CA9" w:rsidRDefault="009A3CA9" w:rsidP="009227E7">
      <w:pPr>
        <w:numPr>
          <w:ilvl w:val="0"/>
          <w:numId w:val="13"/>
        </w:numPr>
        <w:tabs>
          <w:tab w:val="clear" w:pos="0"/>
          <w:tab w:val="num" w:pos="720"/>
        </w:tabs>
        <w:suppressAutoHyphens/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kontrakt</w:t>
      </w:r>
      <w:r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b/>
          <w:bCs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godzin nieobecnych nieusprawiedliwionych</w:t>
      </w:r>
      <w:r w:rsidR="00A233B7">
        <w:rPr>
          <w:rFonts w:ascii="Times New Roman" w:hAnsi="Times New Roman"/>
          <w:sz w:val="24"/>
          <w:szCs w:val="24"/>
        </w:rPr>
        <w:t xml:space="preserve">. Kopia kontraktu przechowywana jest przez wychowawcę do czasu na jaki kontrakt był zawarty. </w:t>
      </w:r>
    </w:p>
    <w:p w:rsidR="009A3CA9" w:rsidRDefault="009A3CA9" w:rsidP="009227E7">
      <w:pPr>
        <w:numPr>
          <w:ilvl w:val="0"/>
          <w:numId w:val="13"/>
        </w:numPr>
        <w:tabs>
          <w:tab w:val="clear" w:pos="0"/>
          <w:tab w:val="num" w:pos="720"/>
        </w:tabs>
        <w:suppressAutoHyphens/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skreślenie</w:t>
      </w:r>
      <w:r>
        <w:rPr>
          <w:rFonts w:ascii="Times New Roman" w:hAnsi="Times New Roman"/>
          <w:sz w:val="24"/>
          <w:szCs w:val="24"/>
        </w:rPr>
        <w:t xml:space="preserve"> z listy uczniów za </w:t>
      </w:r>
      <w:r>
        <w:rPr>
          <w:rFonts w:ascii="Times New Roman" w:hAnsi="Times New Roman"/>
          <w:b/>
          <w:bCs/>
          <w:sz w:val="24"/>
          <w:szCs w:val="24"/>
        </w:rPr>
        <w:t>120</w:t>
      </w:r>
      <w:r>
        <w:rPr>
          <w:rFonts w:ascii="Times New Roman" w:hAnsi="Times New Roman"/>
          <w:sz w:val="24"/>
          <w:szCs w:val="24"/>
        </w:rPr>
        <w:t xml:space="preserve">  godzin nieobecnych nieusprawiedliwionych,</w:t>
      </w:r>
    </w:p>
    <w:p w:rsidR="009A3CA9" w:rsidRDefault="009A3CA9" w:rsidP="009227E7">
      <w:pPr>
        <w:numPr>
          <w:ilvl w:val="0"/>
          <w:numId w:val="13"/>
        </w:numPr>
        <w:tabs>
          <w:tab w:val="clear" w:pos="0"/>
          <w:tab w:val="num" w:pos="720"/>
        </w:tabs>
        <w:suppressAutoHyphens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W przypadku opuszczenia przez ucznia większej ilości godzin w ciągu bez usprawiedliwienia nie obowiązuje gradacja kar, uczeń otrzymuje karę zgodnie ze stanem faktycznym nieusprawiedliwionych godzin.</w:t>
      </w:r>
    </w:p>
    <w:p w:rsidR="009A3CA9" w:rsidRDefault="009A3CA9" w:rsidP="009227E7">
      <w:pPr>
        <w:numPr>
          <w:ilvl w:val="0"/>
          <w:numId w:val="13"/>
        </w:numPr>
        <w:tabs>
          <w:tab w:val="clear" w:pos="0"/>
          <w:tab w:val="num" w:pos="720"/>
        </w:tabs>
        <w:suppressAutoHyphens/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Spóźnienie</w:t>
      </w:r>
      <w:r>
        <w:rPr>
          <w:rFonts w:ascii="Times New Roman" w:hAnsi="Times New Roman"/>
          <w:sz w:val="24"/>
          <w:szCs w:val="24"/>
        </w:rPr>
        <w:t xml:space="preserve"> ucznia na zajęcia lekcyjne obejmuje czas od 1 do 15 minut, trzy spóźnienia są przeliczane jako 1 godzina nieobecności nieusprawiedliwionej.</w:t>
      </w:r>
    </w:p>
    <w:p w:rsidR="009A3CA9" w:rsidRDefault="009A3CA9" w:rsidP="009227E7">
      <w:pPr>
        <w:spacing w:after="0" w:line="360" w:lineRule="auto"/>
        <w:ind w:left="720"/>
        <w:jc w:val="both"/>
      </w:pPr>
    </w:p>
    <w:p w:rsidR="009A3CA9" w:rsidRDefault="009A3CA9" w:rsidP="009227E7">
      <w:pPr>
        <w:spacing w:after="0" w:line="360" w:lineRule="auto"/>
        <w:jc w:val="both"/>
        <w:rPr>
          <w:rFonts w:ascii="Times New Roman" w:hAnsi="Times New Roman"/>
        </w:rPr>
      </w:pPr>
    </w:p>
    <w:p w:rsidR="00AD1C9F" w:rsidRDefault="00AD1C9F" w:rsidP="009227E7">
      <w:pPr>
        <w:spacing w:after="0" w:line="360" w:lineRule="auto"/>
        <w:ind w:left="720"/>
        <w:jc w:val="both"/>
      </w:pPr>
    </w:p>
    <w:p w:rsidR="00AD1C9F" w:rsidRDefault="00AD1C9F" w:rsidP="009227E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242AA0" w:rsidRDefault="00242AA0" w:rsidP="009227E7">
      <w:pPr>
        <w:jc w:val="both"/>
        <w:rPr>
          <w:rFonts w:ascii="Times New Roman" w:hAnsi="Times New Roman"/>
          <w:b/>
          <w:sz w:val="10"/>
          <w:szCs w:val="24"/>
        </w:rPr>
      </w:pPr>
    </w:p>
    <w:p w:rsidR="0042209E" w:rsidRDefault="0042209E" w:rsidP="009227E7">
      <w:pPr>
        <w:jc w:val="both"/>
        <w:rPr>
          <w:rFonts w:ascii="Times New Roman" w:hAnsi="Times New Roman"/>
          <w:b/>
          <w:sz w:val="10"/>
          <w:szCs w:val="24"/>
        </w:rPr>
      </w:pPr>
    </w:p>
    <w:p w:rsidR="0042209E" w:rsidRDefault="0042209E" w:rsidP="009227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5FA9" w:rsidRPr="001E2BC7" w:rsidRDefault="00965FA9" w:rsidP="009227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767C" w:rsidRPr="006B767C" w:rsidRDefault="006B767C" w:rsidP="009227E7">
      <w:pPr>
        <w:suppressAutoHyphens/>
        <w:autoSpaceDN w:val="0"/>
        <w:spacing w:after="0" w:line="240" w:lineRule="auto"/>
        <w:ind w:left="363"/>
        <w:jc w:val="both"/>
        <w:textAlignment w:val="baseline"/>
        <w:rPr>
          <w:rFonts w:ascii="Times New Roman" w:hAnsi="Times New Roman"/>
          <w:sz w:val="24"/>
          <w:szCs w:val="24"/>
        </w:rPr>
      </w:pPr>
    </w:p>
    <w:sectPr w:rsidR="006B767C" w:rsidRPr="006B767C" w:rsidSect="006B767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5B0152"/>
    <w:multiLevelType w:val="hybridMultilevel"/>
    <w:tmpl w:val="CF6019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B6A61"/>
    <w:multiLevelType w:val="hybridMultilevel"/>
    <w:tmpl w:val="D0D037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C07"/>
    <w:multiLevelType w:val="hybridMultilevel"/>
    <w:tmpl w:val="D0D037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A6185"/>
    <w:multiLevelType w:val="hybridMultilevel"/>
    <w:tmpl w:val="0D408B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6A0EDA"/>
    <w:multiLevelType w:val="hybridMultilevel"/>
    <w:tmpl w:val="B30082AE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C134A4F"/>
    <w:multiLevelType w:val="hybridMultilevel"/>
    <w:tmpl w:val="FE22E2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D23CAF"/>
    <w:multiLevelType w:val="hybridMultilevel"/>
    <w:tmpl w:val="143EF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780168"/>
    <w:multiLevelType w:val="hybridMultilevel"/>
    <w:tmpl w:val="FECC6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01384"/>
    <w:multiLevelType w:val="multilevel"/>
    <w:tmpl w:val="A6C8D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A62A0"/>
    <w:multiLevelType w:val="hybridMultilevel"/>
    <w:tmpl w:val="B52CD2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8C"/>
    <w:rsid w:val="00104BF7"/>
    <w:rsid w:val="001262B7"/>
    <w:rsid w:val="00156F47"/>
    <w:rsid w:val="001A073B"/>
    <w:rsid w:val="001C63A0"/>
    <w:rsid w:val="001E2BC7"/>
    <w:rsid w:val="001E594A"/>
    <w:rsid w:val="00212BE6"/>
    <w:rsid w:val="00242AA0"/>
    <w:rsid w:val="00242BF5"/>
    <w:rsid w:val="00262C63"/>
    <w:rsid w:val="002900A6"/>
    <w:rsid w:val="003A47A2"/>
    <w:rsid w:val="003C7EF2"/>
    <w:rsid w:val="003D3262"/>
    <w:rsid w:val="003E5CD5"/>
    <w:rsid w:val="0042209E"/>
    <w:rsid w:val="004330E3"/>
    <w:rsid w:val="004A0218"/>
    <w:rsid w:val="0050015C"/>
    <w:rsid w:val="006A465D"/>
    <w:rsid w:val="006B767C"/>
    <w:rsid w:val="00810D2E"/>
    <w:rsid w:val="00820DDE"/>
    <w:rsid w:val="00841B7F"/>
    <w:rsid w:val="0088628C"/>
    <w:rsid w:val="00897F66"/>
    <w:rsid w:val="008D2861"/>
    <w:rsid w:val="009227E7"/>
    <w:rsid w:val="00952B43"/>
    <w:rsid w:val="00962D27"/>
    <w:rsid w:val="00965FA9"/>
    <w:rsid w:val="009A3CA9"/>
    <w:rsid w:val="009A4C5F"/>
    <w:rsid w:val="009C230B"/>
    <w:rsid w:val="00A213A1"/>
    <w:rsid w:val="00A233B7"/>
    <w:rsid w:val="00AB13B6"/>
    <w:rsid w:val="00AD1C9F"/>
    <w:rsid w:val="00AF743F"/>
    <w:rsid w:val="00B3646E"/>
    <w:rsid w:val="00C70C42"/>
    <w:rsid w:val="00CA6A1A"/>
    <w:rsid w:val="00CD4CF4"/>
    <w:rsid w:val="00CE05D5"/>
    <w:rsid w:val="00D017DE"/>
    <w:rsid w:val="00D10801"/>
    <w:rsid w:val="00DD0B22"/>
    <w:rsid w:val="00DE3C81"/>
    <w:rsid w:val="00E07342"/>
    <w:rsid w:val="00ED0D30"/>
    <w:rsid w:val="00EE7902"/>
    <w:rsid w:val="00EE7F46"/>
    <w:rsid w:val="00FD12DB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28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D1C9F"/>
    <w:pPr>
      <w:suppressAutoHyphens/>
      <w:spacing w:after="160"/>
      <w:ind w:left="720"/>
      <w:contextualSpacing/>
    </w:pPr>
    <w:rPr>
      <w:rFonts w:ascii="Calibri" w:eastAsia="Times New Roman" w:hAnsi="Calibri" w:cs="Times New Roman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28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D1C9F"/>
    <w:pPr>
      <w:suppressAutoHyphens/>
      <w:spacing w:after="160"/>
      <w:ind w:left="720"/>
      <w:contextualSpacing/>
    </w:pPr>
    <w:rPr>
      <w:rFonts w:ascii="Calibri" w:eastAsia="Times New Roman" w:hAnsi="Calibri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8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1F75E-EE00-4A47-8B05-31CE748C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Węsierska</dc:creator>
  <cp:lastModifiedBy>PC</cp:lastModifiedBy>
  <cp:revision>3</cp:revision>
  <cp:lastPrinted>2022-08-18T05:56:00Z</cp:lastPrinted>
  <dcterms:created xsi:type="dcterms:W3CDTF">2022-08-18T05:39:00Z</dcterms:created>
  <dcterms:modified xsi:type="dcterms:W3CDTF">2022-08-18T05:56:00Z</dcterms:modified>
</cp:coreProperties>
</file>